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5" w:rsidRPr="00E54EE3" w:rsidRDefault="00425225" w:rsidP="00425225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noProof/>
          <w:sz w:val="40"/>
          <w:szCs w:val="40"/>
          <w:lang w:eastAsia="ru-RU"/>
        </w:rPr>
      </w:pPr>
      <w:r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71755</wp:posOffset>
            </wp:positionV>
            <wp:extent cx="1508125" cy="652780"/>
            <wp:effectExtent l="0" t="0" r="0" b="0"/>
            <wp:wrapSquare wrapText="bothSides"/>
            <wp:docPr id="13318" name="Picture 6" descr="C:\Users\Asus X554L\Desktop\201212414102626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C:\Users\Asus X554L\Desktop\2012124141026263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52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3468042</wp:posOffset>
            </wp:positionH>
            <wp:positionV relativeFrom="paragraph">
              <wp:posOffset>64967</wp:posOffset>
            </wp:positionV>
            <wp:extent cx="1142683" cy="677917"/>
            <wp:effectExtent l="0" t="0" r="635" b="8255"/>
            <wp:wrapNone/>
            <wp:docPr id="5" name="Рисунок 5" descr="https://im0-tub-ru.yandex.net/i?id=9a439bf0aa78025c969ab2b5d72517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a439bf0aa78025c969ab2b5d72517f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83" cy="6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BA9">
        <w:t xml:space="preserve"> </w:t>
      </w:r>
      <w:r w:rsidRPr="00E45A29">
        <w:rPr>
          <w:rFonts w:ascii="Arial" w:hAnsi="Arial" w:cs="Arial"/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-1270</wp:posOffset>
            </wp:positionV>
            <wp:extent cx="982980" cy="744220"/>
            <wp:effectExtent l="0" t="0" r="7620" b="0"/>
            <wp:wrapNone/>
            <wp:docPr id="2" name="Рисунок 2" descr="C:\Users\gvozdenko_aa\Desktop\ДАЙДЖЕСТ ДЕНЬ ПРЕДПРИНИМАТЕЛЯ\ГЕРБ пол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ozdenko_aa\Desktop\ДАЙДЖЕСТ ДЕНЬ ПРЕДПРИНИМАТЕЛЯ\ГЕРБ пол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-71755</wp:posOffset>
            </wp:positionV>
            <wp:extent cx="971550" cy="814705"/>
            <wp:effectExtent l="0" t="0" r="0" b="4445"/>
            <wp:wrapNone/>
            <wp:docPr id="4" name="Рисунок 4" descr="http://www.tyumen-city.ru/files/tinymce/2017/07/0a7a34b0abe359087234897bd31bc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yumen-city.ru/files/tinymce/2017/07/0a7a34b0abe359087234897bd31bc7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56" b="42019"/>
                    <a:stretch/>
                  </pic:blipFill>
                  <pic:spPr bwMode="auto">
                    <a:xfrm>
                      <a:off x="0" y="0"/>
                      <a:ext cx="9715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54EE3">
        <w:rPr>
          <w:rFonts w:ascii="Arial" w:hAnsi="Arial" w:cs="Arial"/>
          <w:noProof/>
          <w:sz w:val="26"/>
          <w:szCs w:val="26"/>
          <w:lang w:eastAsia="ru-RU"/>
        </w:rPr>
        <w:t xml:space="preserve"> </w:t>
      </w:r>
    </w:p>
    <w:p w:rsidR="00425225" w:rsidRPr="00E54EE3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425225" w:rsidRPr="00E54EE3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40"/>
          <w:szCs w:val="4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570"/>
        <w:gridCol w:w="2570"/>
        <w:gridCol w:w="2570"/>
      </w:tblGrid>
      <w:tr w:rsidR="00425225" w:rsidTr="00CB7A74">
        <w:tc>
          <w:tcPr>
            <w:tcW w:w="2569" w:type="dxa"/>
          </w:tcPr>
          <w:p w:rsidR="00425225" w:rsidRDefault="00425225" w:rsidP="00CB7A74">
            <w:pPr>
              <w:jc w:val="center"/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  <w:t xml:space="preserve">GOVERNMENT </w:t>
            </w:r>
          </w:p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  <w:t xml:space="preserve">OF TYUMEN REGION </w:t>
            </w:r>
          </w:p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170180</wp:posOffset>
                  </wp:positionV>
                  <wp:extent cx="790575" cy="784225"/>
                  <wp:effectExtent l="0" t="0" r="9525" b="0"/>
                  <wp:wrapNone/>
                  <wp:docPr id="3" name="Рисунок 3" descr="C:\Users\rakitinanv\AppData\Local\Microsoft\Windows\Temporary Internet Files\Content.Word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kitinanv\AppData\Local\Microsoft\Windows\Temporary Internet Files\Content.Word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0" w:type="dxa"/>
          </w:tcPr>
          <w:p w:rsidR="00425225" w:rsidRDefault="00425225" w:rsidP="00CB7A74">
            <w:pPr>
              <w:jc w:val="center"/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  <w:t xml:space="preserve">ADMINISTRATION </w:t>
            </w:r>
          </w:p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eastAsia="ko-KR"/>
              </w:rPr>
              <w:t xml:space="preserve">OF TYUMEN CITY </w:t>
            </w:r>
          </w:p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570" w:type="dxa"/>
          </w:tcPr>
          <w:p w:rsidR="00425225" w:rsidRPr="00425225" w:rsidRDefault="00425225" w:rsidP="00425225">
            <w:pPr>
              <w:jc w:val="center"/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val="en-US" w:eastAsia="ko-KR"/>
              </w:rPr>
            </w:pPr>
            <w:r w:rsidRPr="00425225"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val="en-US" w:eastAsia="ko-KR"/>
              </w:rPr>
              <w:t xml:space="preserve">TRADE OFFICE </w:t>
            </w:r>
            <w:r w:rsidRPr="00425225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 xml:space="preserve"> </w:t>
            </w:r>
          </w:p>
          <w:p w:rsidR="00425225" w:rsidRPr="00425225" w:rsidRDefault="00425225" w:rsidP="00425225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</w:pPr>
            <w:r w:rsidRPr="00425225"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val="en-US" w:eastAsia="ko-KR"/>
              </w:rPr>
              <w:t xml:space="preserve">KOREA EMBASSY IN RUSSIA </w:t>
            </w:r>
            <w:r w:rsidRPr="00425225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70" w:type="dxa"/>
          </w:tcPr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i/>
                <w:color w:val="4F81BD" w:themeColor="accent1"/>
                <w:sz w:val="18"/>
                <w:szCs w:val="18"/>
                <w:lang w:val="en-US" w:eastAsia="ko-KR"/>
              </w:rPr>
              <w:t xml:space="preserve">KOREA INTERNATIONAL TRADE AGENCY </w:t>
            </w:r>
          </w:p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</w:tr>
      <w:tr w:rsidR="00425225" w:rsidTr="00CB7A74">
        <w:tc>
          <w:tcPr>
            <w:tcW w:w="2569" w:type="dxa"/>
          </w:tcPr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570" w:type="dxa"/>
          </w:tcPr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570" w:type="dxa"/>
          </w:tcPr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570" w:type="dxa"/>
          </w:tcPr>
          <w:p w:rsidR="00425225" w:rsidRPr="00241154" w:rsidRDefault="00425225" w:rsidP="00CB7A74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</w:tr>
    </w:tbl>
    <w:p w:rsidR="00425225" w:rsidRDefault="00425225" w:rsidP="004252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425225" w:rsidRDefault="00425225" w:rsidP="00425225">
      <w:pPr>
        <w:pStyle w:val="a6"/>
        <w:rPr>
          <w:noProof/>
          <w:lang w:eastAsia="ru-RU"/>
        </w:rPr>
      </w:pPr>
    </w:p>
    <w:p w:rsidR="00425225" w:rsidRDefault="00425225" w:rsidP="00425225">
      <w:pPr>
        <w:pStyle w:val="a6"/>
        <w:rPr>
          <w:i/>
          <w:color w:val="4F81BD" w:themeColor="accent1"/>
          <w:sz w:val="18"/>
          <w:szCs w:val="18"/>
        </w:rPr>
      </w:pPr>
    </w:p>
    <w:p w:rsidR="00425225" w:rsidRDefault="00425225" w:rsidP="00425225">
      <w:pPr>
        <w:pStyle w:val="a6"/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</w:pPr>
      <w:r>
        <w:rPr>
          <w:rFonts w:ascii="Arial" w:hAnsi="Arial" w:cs="Arial"/>
          <w:i/>
          <w:color w:val="4F81BD" w:themeColor="accent1"/>
          <w:sz w:val="18"/>
          <w:szCs w:val="18"/>
        </w:rPr>
        <w:t xml:space="preserve">      </w:t>
      </w:r>
    </w:p>
    <w:p w:rsidR="00425225" w:rsidRDefault="00425225" w:rsidP="00425225">
      <w:pPr>
        <w:pStyle w:val="a6"/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</w:pPr>
      <w:r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  <w:t>HONORARY CONSUL</w:t>
      </w:r>
    </w:p>
    <w:p w:rsidR="00425225" w:rsidRDefault="00425225" w:rsidP="00425225">
      <w:pPr>
        <w:pStyle w:val="a6"/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</w:pPr>
      <w:r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  <w:t>OF REPJUBLIC OF KOREA</w:t>
      </w:r>
    </w:p>
    <w:p w:rsidR="00425225" w:rsidRPr="00425225" w:rsidRDefault="00425225" w:rsidP="00425225">
      <w:pPr>
        <w:pStyle w:val="a6"/>
        <w:rPr>
          <w:rFonts w:ascii="Arial" w:eastAsiaTheme="minorEastAsia" w:hAnsi="Arial" w:cs="Arial"/>
          <w:i/>
          <w:color w:val="4F81BD" w:themeColor="accent1"/>
          <w:sz w:val="18"/>
          <w:szCs w:val="18"/>
          <w:lang w:eastAsia="ko-KR"/>
        </w:rPr>
      </w:pPr>
      <w:r>
        <w:rPr>
          <w:rFonts w:ascii="Arial" w:eastAsiaTheme="minorEastAsia" w:hAnsi="Arial" w:cs="Arial" w:hint="eastAsia"/>
          <w:i/>
          <w:color w:val="4F81BD" w:themeColor="accent1"/>
          <w:sz w:val="18"/>
          <w:szCs w:val="18"/>
          <w:lang w:eastAsia="ko-KR"/>
        </w:rPr>
        <w:t>TO TYUMEN</w:t>
      </w:r>
    </w:p>
    <w:p w:rsidR="00425225" w:rsidRPr="00E54EE3" w:rsidRDefault="00425225" w:rsidP="004252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1F497D" w:themeColor="text2"/>
          <w:sz w:val="26"/>
          <w:szCs w:val="26"/>
          <w:lang w:eastAsia="ru-RU"/>
        </w:rPr>
      </w:pPr>
    </w:p>
    <w:p w:rsidR="00425225" w:rsidRPr="00DB37F3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b/>
          <w:color w:val="1F497D" w:themeColor="text2"/>
          <w:sz w:val="26"/>
          <w:szCs w:val="26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b/>
          <w:sz w:val="26"/>
          <w:szCs w:val="26"/>
        </w:rPr>
      </w:pPr>
      <w:r>
        <w:rPr>
          <w:rFonts w:ascii="Arial" w:eastAsiaTheme="minorEastAsia" w:hAnsi="Arial" w:cs="Arial" w:hint="eastAsia"/>
          <w:b/>
          <w:sz w:val="26"/>
          <w:szCs w:val="26"/>
          <w:lang w:eastAsia="ko-KR"/>
        </w:rPr>
        <w:t xml:space="preserve">PROGRAM </w:t>
      </w: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eastAsiaTheme="minorEastAsia" w:hAnsi="Arial" w:cs="Arial" w:hint="eastAsia"/>
          <w:b/>
          <w:noProof/>
          <w:sz w:val="26"/>
          <w:szCs w:val="26"/>
          <w:lang w:eastAsia="ko-KR"/>
        </w:rPr>
        <w:t xml:space="preserve">RUSSIA-KOREA </w:t>
      </w: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eastAsiaTheme="minorEastAsia" w:hAnsi="Arial" w:cs="Arial" w:hint="eastAsia"/>
          <w:b/>
          <w:noProof/>
          <w:sz w:val="26"/>
          <w:szCs w:val="26"/>
          <w:lang w:eastAsia="ko-KR"/>
        </w:rPr>
        <w:t>INDUSTRIAL EX</w:t>
      </w:r>
      <w:r w:rsidR="00330BC2">
        <w:rPr>
          <w:rFonts w:ascii="Arial" w:eastAsiaTheme="minorEastAsia" w:hAnsi="Arial" w:cs="Arial" w:hint="eastAsia"/>
          <w:b/>
          <w:noProof/>
          <w:sz w:val="26"/>
          <w:szCs w:val="26"/>
          <w:lang w:eastAsia="ko-KR"/>
        </w:rPr>
        <w:t>PO</w:t>
      </w:r>
      <w:r>
        <w:rPr>
          <w:rFonts w:ascii="Arial" w:eastAsiaTheme="minorEastAsia" w:hAnsi="Arial" w:cs="Arial" w:hint="eastAsia"/>
          <w:b/>
          <w:noProof/>
          <w:sz w:val="26"/>
          <w:szCs w:val="26"/>
          <w:lang w:eastAsia="ko-KR"/>
        </w:rPr>
        <w:t xml:space="preserve"> </w:t>
      </w: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425225" w:rsidRPr="00425225" w:rsidRDefault="00425225" w:rsidP="00425225">
      <w:pPr>
        <w:pStyle w:val="a4"/>
        <w:spacing w:after="0"/>
        <w:jc w:val="center"/>
        <w:rPr>
          <w:rFonts w:ascii="Arial" w:hAnsi="Arial" w:cs="Arial"/>
          <w:b/>
          <w:i/>
          <w:noProof/>
          <w:sz w:val="26"/>
          <w:szCs w:val="26"/>
          <w:lang w:val="en-US"/>
        </w:rPr>
      </w:pPr>
      <w:r w:rsidRPr="00425225">
        <w:rPr>
          <w:rFonts w:ascii="Arial" w:eastAsiaTheme="minorHAnsi" w:hAnsi="Arial" w:cs="Arial"/>
          <w:b/>
          <w:i/>
          <w:noProof/>
          <w:sz w:val="26"/>
          <w:szCs w:val="26"/>
          <w:lang w:val="en-US"/>
        </w:rPr>
        <w:t>«</w:t>
      </w:r>
      <w:r w:rsidRPr="00425225">
        <w:rPr>
          <w:rFonts w:ascii="Arial" w:eastAsiaTheme="minorEastAsia" w:hAnsi="Arial" w:cs="Arial" w:hint="eastAsia"/>
          <w:b/>
          <w:i/>
          <w:noProof/>
          <w:sz w:val="26"/>
          <w:szCs w:val="26"/>
          <w:lang w:val="en-US" w:eastAsia="ko-KR"/>
        </w:rPr>
        <w:t xml:space="preserve">Global cooperation </w:t>
      </w:r>
      <w:r w:rsidRPr="00425225">
        <w:rPr>
          <w:rFonts w:ascii="Arial" w:eastAsiaTheme="minorHAnsi" w:hAnsi="Arial" w:cs="Arial"/>
          <w:b/>
          <w:i/>
          <w:noProof/>
          <w:sz w:val="26"/>
          <w:szCs w:val="26"/>
          <w:lang w:val="en-US"/>
        </w:rPr>
        <w:t xml:space="preserve">– </w:t>
      </w:r>
      <w:r w:rsidRPr="00425225">
        <w:rPr>
          <w:rFonts w:ascii="Arial" w:eastAsiaTheme="minorEastAsia" w:hAnsi="Arial" w:cs="Arial" w:hint="eastAsia"/>
          <w:b/>
          <w:i/>
          <w:noProof/>
          <w:sz w:val="26"/>
          <w:szCs w:val="26"/>
          <w:lang w:val="en-US" w:eastAsia="ko-KR"/>
        </w:rPr>
        <w:t>basis for high techn</w:t>
      </w:r>
      <w:r>
        <w:rPr>
          <w:rFonts w:ascii="Arial" w:eastAsiaTheme="minorEastAsia" w:hAnsi="Arial" w:cs="Arial" w:hint="eastAsia"/>
          <w:b/>
          <w:i/>
          <w:noProof/>
          <w:sz w:val="26"/>
          <w:szCs w:val="26"/>
          <w:lang w:val="en-US" w:eastAsia="ko-KR"/>
        </w:rPr>
        <w:t>o</w:t>
      </w:r>
      <w:r w:rsidRPr="00425225">
        <w:rPr>
          <w:rFonts w:ascii="Arial" w:eastAsiaTheme="minorEastAsia" w:hAnsi="Arial" w:cs="Arial" w:hint="eastAsia"/>
          <w:b/>
          <w:i/>
          <w:noProof/>
          <w:sz w:val="26"/>
          <w:szCs w:val="26"/>
          <w:lang w:val="en-US" w:eastAsia="ko-KR"/>
        </w:rPr>
        <w:t>log</w:t>
      </w:r>
      <w:r>
        <w:rPr>
          <w:rFonts w:ascii="Arial" w:eastAsiaTheme="minorEastAsia" w:hAnsi="Arial" w:cs="Arial" w:hint="eastAsia"/>
          <w:b/>
          <w:i/>
          <w:noProof/>
          <w:sz w:val="26"/>
          <w:szCs w:val="26"/>
          <w:lang w:val="en-US" w:eastAsia="ko-KR"/>
        </w:rPr>
        <w:t>ies</w:t>
      </w:r>
      <w:r w:rsidRPr="00425225">
        <w:rPr>
          <w:rFonts w:ascii="Arial" w:hAnsi="Arial" w:cs="Arial"/>
          <w:b/>
          <w:i/>
          <w:noProof/>
          <w:sz w:val="26"/>
          <w:szCs w:val="26"/>
          <w:lang w:val="en-US"/>
        </w:rPr>
        <w:t>»</w:t>
      </w:r>
    </w:p>
    <w:p w:rsidR="00425225" w:rsidRP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26"/>
          <w:szCs w:val="26"/>
          <w:lang w:val="en-US" w:eastAsia="ru-RU"/>
        </w:rPr>
      </w:pPr>
    </w:p>
    <w:p w:rsidR="00425225" w:rsidRP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25225">
        <w:rPr>
          <w:rFonts w:ascii="Arial" w:hAnsi="Arial" w:cs="Arial"/>
          <w:b/>
          <w:sz w:val="26"/>
          <w:szCs w:val="26"/>
          <w:lang w:val="en-US"/>
        </w:rPr>
        <w:t xml:space="preserve">  </w:t>
      </w:r>
      <w:r w:rsidRPr="00685720">
        <w:rPr>
          <w:rFonts w:ascii="Arial" w:hAnsi="Arial" w:cs="Arial"/>
          <w:noProof/>
          <w:sz w:val="26"/>
          <w:szCs w:val="26"/>
          <w:lang w:eastAsia="ko-KR"/>
        </w:rPr>
        <w:drawing>
          <wp:inline distT="0" distB="0" distL="0" distR="0">
            <wp:extent cx="1933575" cy="1293495"/>
            <wp:effectExtent l="19050" t="19050" r="28575" b="20955"/>
            <wp:docPr id="15" name="Рисунок 15" descr="&amp;YUcy;&amp;zhcy;&amp;ncy;&amp;acy;&amp;yacy; &amp;Kcy;&amp;ocy;&amp;rcy;&amp;iecy;&amp;yacy; &amp;ncy;&amp;acy;&amp;chcy;&amp;icy;&amp;ncy;&amp;acy;&amp;iecy;&amp;tcy; &amp;pcy;&amp;ocy;&amp;lcy;&amp;ncy;&amp;ocy;&amp;tscy;&amp;iecy;&amp;ncy;&amp;ncy;&amp;ycy;&amp;iecy; &amp;ecy;&amp;kcy;&amp;scy;&amp;pcy;&amp;iecy;&amp;rcy;&amp;icy;&amp;mcy;&amp;iecy;&amp;ncy;&amp;tcy;&amp;ycy; &amp;pcy;&amp;ocy; &amp;tcy;&amp;iecy;&amp;rcy;&amp;mcy;&amp;ocy;&amp;yacy;&amp;dcy;&amp;iecy;&amp;rcy;&amp;n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amp;YUcy;&amp;zhcy;&amp;ncy;&amp;acy;&amp;yacy; &amp;Kcy;&amp;ocy;&amp;rcy;&amp;iecy;&amp;yacy; &amp;ncy;&amp;acy;&amp;chcy;&amp;icy;&amp;ncy;&amp;acy;&amp;iecy;&amp;tcy; &amp;pcy;&amp;ocy;&amp;lcy;&amp;ncy;&amp;ocy;&amp;tscy;&amp;iecy;&amp;ncy;&amp;ncy;&amp;ycy;&amp;iecy; &amp;ecy;&amp;kcy;&amp;scy;&amp;pcy;&amp;iecy;&amp;rcy;&amp;icy;&amp;mcy;&amp;iecy;&amp;ncy;&amp;tcy;&amp;ycy; &amp;pcy;&amp;ocy; &amp;tcy;&amp;iecy;&amp;rcy;&amp;mcy;&amp;ocy;&amp;yacy;&amp;dcy;&amp;iecy;&amp;rcy;&amp;ncy;&amp;ocy;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34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85720">
        <w:rPr>
          <w:rFonts w:ascii="Arial" w:hAnsi="Arial" w:cs="Arial"/>
          <w:b/>
          <w:sz w:val="26"/>
          <w:szCs w:val="26"/>
        </w:rPr>
        <w:t xml:space="preserve">        </w:t>
      </w:r>
      <w:r w:rsidRPr="00685720">
        <w:rPr>
          <w:rFonts w:ascii="Arial" w:hAnsi="Arial" w:cs="Arial"/>
          <w:sz w:val="26"/>
          <w:szCs w:val="26"/>
        </w:rPr>
        <w:object w:dxaOrig="294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02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35334484" r:id="rId11"/>
        </w:object>
      </w:r>
      <w:r w:rsidRPr="00685720">
        <w:rPr>
          <w:rFonts w:ascii="Arial" w:hAnsi="Arial" w:cs="Arial"/>
          <w:b/>
          <w:sz w:val="26"/>
          <w:szCs w:val="26"/>
        </w:rPr>
        <w:t xml:space="preserve">           </w:t>
      </w: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Theme="minorEastAsia" w:hAnsi="Arial" w:cs="Arial" w:hint="eastAsia"/>
          <w:color w:val="1F497D" w:themeColor="text2"/>
          <w:sz w:val="26"/>
          <w:szCs w:val="26"/>
          <w:lang w:eastAsia="ko-KR"/>
        </w:rPr>
      </w:pPr>
    </w:p>
    <w:p w:rsidR="00425225" w:rsidRP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Theme="minorEastAsia" w:hAnsi="Arial" w:cs="Arial" w:hint="eastAsia"/>
          <w:color w:val="1F497D" w:themeColor="text2"/>
          <w:sz w:val="26"/>
          <w:szCs w:val="26"/>
          <w:lang w:eastAsia="ko-KR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eastAsia="Malgun Gothic" w:hAnsi="Arial" w:cs="Arial"/>
          <w:color w:val="1F497D" w:themeColor="text2"/>
          <w:sz w:val="26"/>
          <w:szCs w:val="26"/>
        </w:rPr>
      </w:pPr>
    </w:p>
    <w:p w:rsidR="00425225" w:rsidRPr="00425225" w:rsidRDefault="00425225" w:rsidP="00425225">
      <w:pPr>
        <w:shd w:val="clear" w:color="auto" w:fill="FFFFFF" w:themeFill="background1"/>
        <w:spacing w:after="0" w:line="240" w:lineRule="auto"/>
        <w:rPr>
          <w:rFonts w:ascii="Arial" w:eastAsiaTheme="minorEastAsia" w:hAnsi="Arial" w:cs="Arial" w:hint="eastAsia"/>
          <w:color w:val="1F497D" w:themeColor="text2"/>
          <w:sz w:val="26"/>
          <w:szCs w:val="26"/>
          <w:lang w:eastAsia="ko-KR"/>
        </w:rPr>
      </w:pPr>
    </w:p>
    <w:p w:rsidR="00425225" w:rsidRPr="00330BC2" w:rsidRDefault="00425225" w:rsidP="004252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sz w:val="26"/>
          <w:szCs w:val="26"/>
          <w:lang w:val="en-US" w:eastAsia="ru-RU"/>
        </w:rPr>
      </w:pPr>
      <w:r w:rsidRPr="00330BC2">
        <w:rPr>
          <w:rFonts w:ascii="Arial" w:eastAsiaTheme="minorEastAsia" w:hAnsi="Arial" w:cs="Arial" w:hint="eastAsia"/>
          <w:b/>
          <w:noProof/>
          <w:sz w:val="26"/>
          <w:szCs w:val="26"/>
          <w:lang w:val="en-US" w:eastAsia="ko-KR"/>
        </w:rPr>
        <w:t xml:space="preserve">Tyumen </w:t>
      </w:r>
      <w:r w:rsidRPr="00330BC2">
        <w:rPr>
          <w:rFonts w:ascii="Arial" w:hAnsi="Arial" w:cs="Arial"/>
          <w:b/>
          <w:noProof/>
          <w:sz w:val="26"/>
          <w:szCs w:val="26"/>
          <w:lang w:val="en-US" w:eastAsia="ru-RU"/>
        </w:rPr>
        <w:t>– 2020</w:t>
      </w:r>
    </w:p>
    <w:p w:rsidR="00425225" w:rsidRPr="00330BC2" w:rsidRDefault="00330BC2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eastAsiaTheme="minorEastAsia" w:hAnsi="Arial" w:cs="Arial" w:hint="eastAsia"/>
          <w:b/>
          <w:sz w:val="26"/>
          <w:szCs w:val="26"/>
          <w:u w:val="single"/>
          <w:lang w:val="en-US" w:eastAsia="ko-KR"/>
        </w:rPr>
        <w:lastRenderedPageBreak/>
        <w:t>EXPO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eastAsia="ko-KR"/>
        </w:rPr>
        <w:t xml:space="preserve"> 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val="en-US" w:eastAsia="ko-KR"/>
        </w:rPr>
        <w:t>Goals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eastAsia="ko-KR"/>
        </w:rPr>
        <w:t xml:space="preserve"> 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val="en-US" w:eastAsia="ko-KR"/>
        </w:rPr>
        <w:t>and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sz w:val="26"/>
          <w:szCs w:val="26"/>
          <w:u w:val="single"/>
          <w:lang w:val="en-US" w:eastAsia="ko-KR"/>
        </w:rPr>
        <w:t>T</w:t>
      </w:r>
      <w:r w:rsidRPr="00330BC2">
        <w:rPr>
          <w:rFonts w:ascii="Arial" w:eastAsiaTheme="minorEastAsia" w:hAnsi="Arial" w:cs="Arial" w:hint="eastAsia"/>
          <w:b/>
          <w:sz w:val="26"/>
          <w:szCs w:val="26"/>
          <w:u w:val="single"/>
          <w:lang w:val="en-US" w:eastAsia="ko-KR"/>
        </w:rPr>
        <w:t>asks</w:t>
      </w:r>
      <w:r w:rsidR="00425225" w:rsidRPr="00330BC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425225" w:rsidRPr="00330BC2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25225" w:rsidRPr="001C29A7" w:rsidRDefault="00330BC2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1C29A7">
        <w:rPr>
          <w:rFonts w:ascii="Arial" w:eastAsiaTheme="minorEastAsia" w:hAnsi="Arial" w:cs="Arial" w:hint="eastAsia"/>
          <w:b/>
          <w:sz w:val="26"/>
          <w:szCs w:val="26"/>
          <w:lang w:val="en-US" w:eastAsia="ko-KR"/>
        </w:rPr>
        <w:t>Goals</w:t>
      </w:r>
      <w:r w:rsidR="00425225" w:rsidRPr="001C29A7">
        <w:rPr>
          <w:rFonts w:ascii="Arial" w:hAnsi="Arial" w:cs="Arial"/>
          <w:b/>
          <w:sz w:val="26"/>
          <w:szCs w:val="26"/>
          <w:lang w:val="en-US"/>
        </w:rPr>
        <w:t>:</w:t>
      </w:r>
      <w:r w:rsidR="00425225" w:rsidRPr="001C29A7">
        <w:rPr>
          <w:rFonts w:ascii="Arial" w:hAnsi="Arial" w:cs="Arial"/>
          <w:sz w:val="26"/>
          <w:szCs w:val="26"/>
          <w:lang w:val="en-US"/>
        </w:rPr>
        <w:t xml:space="preserve"> </w:t>
      </w:r>
      <w:r w:rsidRPr="001C29A7">
        <w:rPr>
          <w:rFonts w:ascii="Arial" w:eastAsiaTheme="minorEastAsia" w:hAnsi="Arial" w:cs="Arial" w:hint="eastAsia"/>
          <w:sz w:val="26"/>
          <w:szCs w:val="26"/>
          <w:lang w:val="en-US" w:eastAsia="ko-KR"/>
        </w:rPr>
        <w:t>presentation of industrial potential of Korean and Russian companies</w:t>
      </w:r>
      <w:r w:rsidR="00425225" w:rsidRPr="001C29A7">
        <w:rPr>
          <w:rFonts w:ascii="Arial" w:hAnsi="Arial" w:cs="Arial"/>
          <w:sz w:val="26"/>
          <w:szCs w:val="26"/>
          <w:lang w:val="en-US"/>
        </w:rPr>
        <w:t>,</w:t>
      </w:r>
      <w:r w:rsidRPr="001C29A7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organization of effective </w:t>
      </w:r>
      <w:r w:rsidR="001C29A7" w:rsidRPr="001C29A7">
        <w:rPr>
          <w:rFonts w:ascii="Arial" w:eastAsiaTheme="minorEastAsia" w:hAnsi="Arial" w:cs="Arial" w:hint="eastAsia"/>
          <w:sz w:val="26"/>
          <w:szCs w:val="26"/>
          <w:lang w:val="en-US" w:eastAsia="ko-KR"/>
        </w:rPr>
        <w:t>networking and business talks between Russian and Korean businesses</w:t>
      </w:r>
      <w:r w:rsidR="00425225" w:rsidRPr="001C29A7">
        <w:rPr>
          <w:rFonts w:ascii="Arial" w:hAnsi="Arial" w:cs="Arial"/>
          <w:sz w:val="26"/>
          <w:szCs w:val="26"/>
          <w:lang w:val="en-US"/>
        </w:rPr>
        <w:t xml:space="preserve">, </w:t>
      </w:r>
      <w:r w:rsidR="001C29A7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and government officials for enhancing productivity of </w:t>
      </w:r>
      <w:r w:rsidR="001C29A7">
        <w:rPr>
          <w:rFonts w:ascii="Arial" w:eastAsiaTheme="minorEastAsia" w:hAnsi="Arial" w:cs="Arial"/>
          <w:sz w:val="26"/>
          <w:szCs w:val="26"/>
          <w:lang w:val="en-US" w:eastAsia="ko-KR"/>
        </w:rPr>
        <w:t>Russia</w:t>
      </w:r>
      <w:r w:rsidR="001C29A7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-Korea regional </w:t>
      </w:r>
      <w:r w:rsidR="001C29A7">
        <w:rPr>
          <w:rFonts w:ascii="Arial" w:eastAsiaTheme="minorEastAsia" w:hAnsi="Arial" w:cs="Arial"/>
          <w:sz w:val="26"/>
          <w:szCs w:val="26"/>
          <w:lang w:val="en-US" w:eastAsia="ko-KR"/>
        </w:rPr>
        <w:t>cooperation</w:t>
      </w:r>
      <w:r w:rsidR="00425225" w:rsidRPr="001C29A7"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425225" w:rsidRPr="001C29A7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25225" w:rsidRPr="00685720" w:rsidRDefault="001C29A7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EastAsia" w:hAnsi="Arial" w:cs="Arial" w:hint="eastAsia"/>
          <w:b/>
          <w:sz w:val="26"/>
          <w:szCs w:val="26"/>
          <w:lang w:val="en-US" w:eastAsia="ko-KR"/>
        </w:rPr>
        <w:t>Tasks</w:t>
      </w:r>
      <w:r w:rsidR="00425225" w:rsidRPr="00685720">
        <w:rPr>
          <w:rFonts w:ascii="Arial" w:hAnsi="Arial" w:cs="Arial"/>
          <w:b/>
          <w:sz w:val="26"/>
          <w:szCs w:val="26"/>
        </w:rPr>
        <w:t>:</w:t>
      </w:r>
      <w:r w:rsidR="00425225" w:rsidRPr="00685720">
        <w:rPr>
          <w:rFonts w:ascii="Arial" w:hAnsi="Arial" w:cs="Arial"/>
          <w:sz w:val="26"/>
          <w:szCs w:val="26"/>
        </w:rPr>
        <w:t xml:space="preserve"> 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81706">
        <w:rPr>
          <w:rFonts w:ascii="Arial" w:hAnsi="Arial" w:cs="Arial"/>
          <w:sz w:val="26"/>
          <w:szCs w:val="26"/>
          <w:lang w:val="en-US"/>
        </w:rPr>
        <w:t xml:space="preserve">- 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outline </w:t>
      </w:r>
      <w:r w:rsidR="000B674E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prospects 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and potential for cooperation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develo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p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ment 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between Tyumen </w:t>
      </w:r>
      <w:r w:rsidR="00681706">
        <w:rPr>
          <w:rFonts w:ascii="Arial" w:eastAsiaTheme="minorEastAsia" w:hAnsi="Arial" w:cs="Arial"/>
          <w:sz w:val="26"/>
          <w:szCs w:val="26"/>
          <w:lang w:val="en-US" w:eastAsia="ko-KR"/>
        </w:rPr>
        <w:t>region and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Republic of K</w:t>
      </w:r>
      <w:r w:rsidR="00681706">
        <w:rPr>
          <w:rFonts w:ascii="Arial" w:eastAsiaTheme="minorEastAsia" w:hAnsi="Arial" w:cs="Arial"/>
          <w:sz w:val="26"/>
          <w:szCs w:val="26"/>
          <w:lang w:val="en-US" w:eastAsia="ko-KR"/>
        </w:rPr>
        <w:t>o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rea</w:t>
      </w:r>
      <w:r w:rsidRPr="00681706">
        <w:rPr>
          <w:rFonts w:ascii="Arial" w:hAnsi="Arial" w:cs="Arial"/>
          <w:sz w:val="26"/>
          <w:szCs w:val="26"/>
          <w:lang w:val="en-US"/>
        </w:rPr>
        <w:t xml:space="preserve">; 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81706"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exchange</w:t>
      </w:r>
      <w:proofErr w:type="gramEnd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of experience technologies between Russian and Ko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rean companies</w:t>
      </w:r>
      <w:r w:rsidRPr="00681706">
        <w:rPr>
          <w:rFonts w:ascii="Arial" w:hAnsi="Arial" w:cs="Arial"/>
          <w:sz w:val="26"/>
          <w:szCs w:val="26"/>
          <w:lang w:val="en-US"/>
        </w:rPr>
        <w:t>;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81706"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insight</w:t>
      </w:r>
      <w:proofErr w:type="gramEnd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into Tyumen region potential  </w:t>
      </w:r>
      <w:r w:rsidRPr="00681706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425225" w:rsidRPr="00681706" w:rsidRDefault="0068170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>Venue</w:t>
      </w:r>
      <w:r w:rsidR="00425225" w:rsidRPr="00681706">
        <w:rPr>
          <w:rFonts w:ascii="Arial" w:hAnsi="Arial" w:cs="Arial"/>
          <w:b/>
          <w:i/>
          <w:sz w:val="26"/>
          <w:szCs w:val="26"/>
          <w:lang w:val="en-US"/>
        </w:rPr>
        <w:t xml:space="preserve">: </w:t>
      </w:r>
      <w:r w:rsidRPr="00681706"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>Tyumen</w:t>
      </w:r>
      <w:r w:rsidR="00425225" w:rsidRPr="00681706">
        <w:rPr>
          <w:rFonts w:ascii="Arial" w:hAnsi="Arial" w:cs="Arial"/>
          <w:b/>
          <w:i/>
          <w:sz w:val="26"/>
          <w:szCs w:val="26"/>
          <w:lang w:val="en-US"/>
        </w:rPr>
        <w:t xml:space="preserve">, </w:t>
      </w:r>
      <w:proofErr w:type="spellStart"/>
      <w:r w:rsidRPr="00681706"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>Sevastopolskaya</w:t>
      </w:r>
      <w:proofErr w:type="spellEnd"/>
      <w:r w:rsidRPr="00681706"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 xml:space="preserve"> St.</w:t>
      </w:r>
      <w:r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 xml:space="preserve">, </w:t>
      </w:r>
      <w:r w:rsidR="00425225" w:rsidRPr="00681706">
        <w:rPr>
          <w:rFonts w:ascii="Arial" w:hAnsi="Arial" w:cs="Arial"/>
          <w:b/>
          <w:i/>
          <w:sz w:val="26"/>
          <w:szCs w:val="26"/>
          <w:lang w:val="en-US"/>
        </w:rPr>
        <w:t>12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</w:p>
    <w:p w:rsidR="00425225" w:rsidRPr="00681706" w:rsidRDefault="0068170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681706">
        <w:rPr>
          <w:rFonts w:ascii="Arial" w:eastAsiaTheme="minorEastAsia" w:hAnsi="Arial" w:cs="Arial" w:hint="eastAsia"/>
          <w:b/>
          <w:sz w:val="26"/>
          <w:szCs w:val="26"/>
          <w:lang w:val="en-US" w:eastAsia="ko-KR"/>
        </w:rPr>
        <w:t>Core audience</w:t>
      </w:r>
      <w:r w:rsidR="00425225" w:rsidRPr="00681706">
        <w:rPr>
          <w:rFonts w:ascii="Arial" w:hAnsi="Arial" w:cs="Arial"/>
          <w:b/>
          <w:sz w:val="26"/>
          <w:szCs w:val="26"/>
          <w:lang w:val="en-US"/>
        </w:rPr>
        <w:t xml:space="preserve">: </w:t>
      </w:r>
    </w:p>
    <w:p w:rsidR="00425225" w:rsidRPr="0068170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81706"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top</w:t>
      </w:r>
      <w:proofErr w:type="gramEnd"/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managers</w:t>
      </w:r>
      <w:r w:rsidRPr="00681706">
        <w:rPr>
          <w:rFonts w:ascii="Arial" w:hAnsi="Arial" w:cs="Arial"/>
          <w:sz w:val="26"/>
          <w:szCs w:val="26"/>
          <w:lang w:val="en-US"/>
        </w:rPr>
        <w:t xml:space="preserve">, 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marketing executives from Tyumen region and 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R</w:t>
      </w:r>
      <w:r w:rsidR="0068170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epubli</w:t>
      </w:r>
      <w:r w:rsid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c of Korea</w:t>
      </w:r>
      <w:r w:rsidRPr="00681706">
        <w:rPr>
          <w:rFonts w:ascii="Arial" w:hAnsi="Arial" w:cs="Arial"/>
          <w:sz w:val="26"/>
          <w:szCs w:val="26"/>
          <w:lang w:val="en-US"/>
        </w:rPr>
        <w:t>;</w:t>
      </w:r>
    </w:p>
    <w:p w:rsidR="00425225" w:rsidRPr="00631C4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 w:rsidR="00681706"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educational</w:t>
      </w:r>
      <w:proofErr w:type="gramEnd"/>
      <w:r w:rsidR="00681706"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representatives from </w:t>
      </w:r>
      <w:r w:rsidR="00631C4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Tyumen region and </w:t>
      </w:r>
      <w:r w:rsid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R</w:t>
      </w:r>
      <w:r w:rsidR="00631C4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epubli</w:t>
      </w:r>
      <w:r w:rsid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c of Korea</w:t>
      </w:r>
      <w:r w:rsidRPr="00631C46">
        <w:rPr>
          <w:rFonts w:ascii="Arial" w:hAnsi="Arial" w:cs="Arial"/>
          <w:sz w:val="26"/>
          <w:szCs w:val="26"/>
          <w:lang w:val="en-US"/>
        </w:rPr>
        <w:t>;</w:t>
      </w:r>
    </w:p>
    <w:p w:rsidR="00425225" w:rsidRPr="00631C4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gramStart"/>
      <w:r w:rsidR="00631C46"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high</w:t>
      </w:r>
      <w:proofErr w:type="gramEnd"/>
      <w:r w:rsidR="00631C46"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ranking government officials and experts from </w:t>
      </w:r>
      <w:r w:rsidR="00631C4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Tyumen region and </w:t>
      </w:r>
      <w:r w:rsid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R</w:t>
      </w:r>
      <w:r w:rsidR="00631C46" w:rsidRPr="0068170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epubli</w:t>
      </w:r>
      <w:r w:rsid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c of Korea</w:t>
      </w:r>
    </w:p>
    <w:p w:rsidR="00425225" w:rsidRPr="00631C4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b/>
          <w:sz w:val="26"/>
          <w:szCs w:val="26"/>
          <w:lang w:val="en-US" w:eastAsia="ko-KR"/>
        </w:rPr>
        <w:t>Organizational issues:</w:t>
      </w: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Period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: 2-3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days </w:t>
      </w: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Participation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: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free, invitation </w:t>
      </w: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Handout materials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: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bilingual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,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free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,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upon registration </w:t>
      </w: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>Expenses</w:t>
      </w:r>
      <w:r>
        <w:rPr>
          <w:rFonts w:ascii="Arial" w:eastAsiaTheme="minorEastAsia" w:hAnsi="Arial" w:cs="Arial" w:hint="eastAsia"/>
          <w:sz w:val="26"/>
          <w:szCs w:val="26"/>
          <w:lang w:val="en-US" w:eastAsia="ko-KR"/>
        </w:rPr>
        <w:t>: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 participants cover travel and accommodation expenses </w:t>
      </w: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eastAsiaTheme="minorEastAsia" w:hAnsi="Arial" w:cs="Arial" w:hint="eastAsia"/>
          <w:sz w:val="26"/>
          <w:szCs w:val="26"/>
          <w:lang w:val="en-US" w:eastAsia="ko-KR"/>
        </w:rPr>
        <w:t>Meals</w:t>
      </w:r>
      <w:r w:rsidR="00425225" w:rsidRPr="00631C46">
        <w:rPr>
          <w:rFonts w:ascii="Arial" w:hAnsi="Arial" w:cs="Arial"/>
          <w:sz w:val="26"/>
          <w:szCs w:val="26"/>
          <w:lang w:val="en-US"/>
        </w:rPr>
        <w:t xml:space="preserve">: </w:t>
      </w:r>
      <w:r w:rsidRPr="00631C46">
        <w:rPr>
          <w:rFonts w:ascii="Arial" w:eastAsiaTheme="minorEastAsia" w:hAnsi="Arial" w:cs="Arial" w:hint="eastAsia"/>
          <w:sz w:val="26"/>
          <w:szCs w:val="26"/>
          <w:lang w:val="en-US" w:eastAsia="ko-KR"/>
        </w:rPr>
        <w:t xml:space="preserve">coffee breaks </w:t>
      </w:r>
    </w:p>
    <w:p w:rsidR="00425225" w:rsidRPr="00631C4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</w:p>
    <w:p w:rsidR="00425225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  <w:r w:rsidRPr="00631C46"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 xml:space="preserve">Pavilions </w:t>
      </w:r>
      <w:r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>l</w:t>
      </w:r>
      <w:r w:rsidRPr="00631C46">
        <w:rPr>
          <w:rFonts w:ascii="Arial" w:eastAsiaTheme="minorEastAsia" w:hAnsi="Arial" w:cs="Arial" w:hint="eastAsia"/>
          <w:b/>
          <w:i/>
          <w:sz w:val="26"/>
          <w:szCs w:val="26"/>
          <w:lang w:val="en-US" w:eastAsia="ko-KR"/>
        </w:rPr>
        <w:t>ay out</w:t>
      </w:r>
      <w:r w:rsidR="00425225" w:rsidRPr="00631C46">
        <w:rPr>
          <w:rFonts w:ascii="Arial" w:hAnsi="Arial" w:cs="Arial"/>
          <w:b/>
          <w:i/>
          <w:sz w:val="26"/>
          <w:szCs w:val="26"/>
          <w:lang w:val="en-US"/>
        </w:rPr>
        <w:t>:</w:t>
      </w:r>
    </w:p>
    <w:p w:rsidR="00425225" w:rsidRPr="00631C46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</w:p>
    <w:p w:rsidR="00425225" w:rsidRPr="00685720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ko-KR"/>
        </w:rPr>
        <w:drawing>
          <wp:inline distT="0" distB="0" distL="0" distR="0">
            <wp:extent cx="2381250" cy="3331810"/>
            <wp:effectExtent l="0" t="0" r="0" b="2540"/>
            <wp:docPr id="1" name="Рисунок 1" descr="C:\Users\Asus X554L\Desktop\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X554L\Desktop\выстав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01" cy="33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225" w:rsidRDefault="00425225" w:rsidP="00425225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 w:hint="eastAsia"/>
          <w:sz w:val="26"/>
          <w:szCs w:val="26"/>
          <w:lang w:eastAsia="ko-KR"/>
        </w:rPr>
      </w:pPr>
    </w:p>
    <w:p w:rsidR="00631C46" w:rsidRPr="00631C46" w:rsidRDefault="00631C46" w:rsidP="00425225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 w:hint="eastAsia"/>
          <w:sz w:val="26"/>
          <w:szCs w:val="26"/>
          <w:lang w:eastAsia="ko-KR"/>
        </w:rPr>
      </w:pPr>
    </w:p>
    <w:tbl>
      <w:tblPr>
        <w:tblW w:w="501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7799"/>
      </w:tblGrid>
      <w:tr w:rsidR="00425225" w:rsidRPr="00685720" w:rsidTr="00CB7A74">
        <w:trPr>
          <w:trHeight w:val="554"/>
        </w:trPr>
        <w:tc>
          <w:tcPr>
            <w:tcW w:w="5000" w:type="pct"/>
            <w:gridSpan w:val="2"/>
          </w:tcPr>
          <w:p w:rsidR="00425225" w:rsidRPr="00685720" w:rsidRDefault="00425225" w:rsidP="00631C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lastRenderedPageBreak/>
              <w:t>26</w:t>
            </w:r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th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May</w:t>
            </w:r>
            <w:proofErr w:type="spellEnd"/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2020</w:t>
            </w:r>
          </w:p>
        </w:tc>
      </w:tr>
      <w:tr w:rsidR="00425225" w:rsidRPr="00631C46" w:rsidTr="00CB7A74">
        <w:trPr>
          <w:trHeight w:val="552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80" w:type="pct"/>
          </w:tcPr>
          <w:p w:rsidR="00425225" w:rsidRPr="00631C46" w:rsidRDefault="00631C46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31C46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Arrival of participants for Russia-Korea Industrial EXPO </w:t>
            </w:r>
            <w:r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in Tyumen </w:t>
            </w:r>
          </w:p>
          <w:p w:rsidR="00425225" w:rsidRPr="00631C46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425225" w:rsidRPr="00685720" w:rsidTr="00CB7A74">
        <w:trPr>
          <w:trHeight w:val="552"/>
        </w:trPr>
        <w:tc>
          <w:tcPr>
            <w:tcW w:w="5000" w:type="pct"/>
            <w:gridSpan w:val="2"/>
          </w:tcPr>
          <w:p w:rsidR="00425225" w:rsidRPr="00631C46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  <w:p w:rsidR="00425225" w:rsidRPr="00685720" w:rsidRDefault="00425225" w:rsidP="00631C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7</w:t>
            </w:r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th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May</w:t>
            </w:r>
            <w:proofErr w:type="spellEnd"/>
            <w:r w:rsid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2020</w:t>
            </w:r>
          </w:p>
        </w:tc>
      </w:tr>
      <w:tr w:rsidR="00425225" w:rsidRPr="00631C46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09:30-10:00</w:t>
            </w:r>
          </w:p>
        </w:tc>
        <w:tc>
          <w:tcPr>
            <w:tcW w:w="3780" w:type="pct"/>
          </w:tcPr>
          <w:p w:rsidR="00425225" w:rsidRPr="00685720" w:rsidRDefault="00631C46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26"/>
                <w:szCs w:val="26"/>
                <w:lang w:eastAsia="ko-KR"/>
              </w:rPr>
              <w:t>Registration</w:t>
            </w:r>
            <w:proofErr w:type="spellEnd"/>
            <w:r>
              <w:rPr>
                <w:rFonts w:ascii="Arial" w:eastAsiaTheme="minorEastAsia" w:hAnsi="Arial" w:cs="Arial" w:hint="eastAsia"/>
                <w:sz w:val="26"/>
                <w:szCs w:val="26"/>
                <w:lang w:eastAsia="ko-KR"/>
              </w:rPr>
              <w:t xml:space="preserve"> </w:t>
            </w:r>
          </w:p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25225" w:rsidRPr="00631C46" w:rsidRDefault="00631C46" w:rsidP="00631C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Venue:</w:t>
            </w:r>
            <w:r w:rsidR="00425225"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 Fair</w:t>
            </w:r>
            <w:r w:rsidR="00425225"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,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</w:t>
            </w:r>
            <w:r w:rsidR="00425225"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,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Sevastopolskaya</w:t>
            </w:r>
            <w:proofErr w:type="spellEnd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St., </w:t>
            </w:r>
            <w:r w:rsidR="00425225"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12</w:t>
            </w:r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10.00-</w:t>
            </w:r>
            <w:r>
              <w:rPr>
                <w:rFonts w:ascii="Arial" w:hAnsi="Arial" w:cs="Arial"/>
                <w:b/>
                <w:sz w:val="26"/>
                <w:szCs w:val="26"/>
              </w:rPr>
              <w:t>11.00</w:t>
            </w:r>
          </w:p>
        </w:tc>
        <w:tc>
          <w:tcPr>
            <w:tcW w:w="3780" w:type="pct"/>
          </w:tcPr>
          <w:p w:rsidR="00425225" w:rsidRPr="00685720" w:rsidRDefault="000B674E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Opening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ceremony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</w:p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25225" w:rsidRPr="000B674E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B674E">
              <w:rPr>
                <w:rFonts w:ascii="Arial" w:hAnsi="Arial" w:cs="Arial"/>
                <w:sz w:val="26"/>
                <w:szCs w:val="26"/>
                <w:lang w:val="en-US"/>
              </w:rPr>
              <w:t xml:space="preserve">- </w:t>
            </w:r>
            <w:r w:rsidR="000B674E" w:rsidRP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>from the Russian side:</w:t>
            </w:r>
            <w:r w:rsid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 </w:t>
            </w:r>
            <w:r w:rsidR="000B674E"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Tyumen Governor Alexander Moor</w:t>
            </w:r>
            <w:r w:rsid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 </w:t>
            </w:r>
          </w:p>
          <w:p w:rsidR="00425225" w:rsidRPr="000B674E" w:rsidRDefault="00425225" w:rsidP="000B674E">
            <w:pPr>
              <w:pStyle w:val="a4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HAnsi" w:hAnsi="Arial" w:cs="Arial"/>
                <w:sz w:val="26"/>
                <w:szCs w:val="26"/>
                <w:lang w:val="en-US" w:eastAsia="en-US"/>
              </w:rPr>
              <w:t xml:space="preserve">- </w:t>
            </w:r>
            <w:r w:rsidR="000B674E" w:rsidRP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>from Korean side</w:t>
            </w:r>
            <w:r w:rsidRPr="000B674E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 xml:space="preserve">: </w:t>
            </w:r>
            <w:r w:rsidR="000B674E"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Ambassador Extraordinary and Plenipotentiary of the Republic of Korea to the Russian Federation Lee </w:t>
            </w:r>
            <w:proofErr w:type="spellStart"/>
            <w:r w:rsidR="000B674E"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Seokbae</w:t>
            </w:r>
            <w:proofErr w:type="spellEnd"/>
            <w:r w:rsid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 </w:t>
            </w:r>
          </w:p>
        </w:tc>
      </w:tr>
      <w:tr w:rsidR="00425225" w:rsidRPr="00685720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11.00-12.30</w:t>
            </w:r>
          </w:p>
        </w:tc>
        <w:tc>
          <w:tcPr>
            <w:tcW w:w="3780" w:type="pct"/>
          </w:tcPr>
          <w:p w:rsidR="00425225" w:rsidRPr="00685720" w:rsidRDefault="000B674E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EXPO </w:t>
            </w: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tour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425225" w:rsidRPr="00685720" w:rsidTr="00CB7A74">
        <w:trPr>
          <w:trHeight w:val="575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13.00-14.00</w:t>
            </w:r>
          </w:p>
        </w:tc>
        <w:tc>
          <w:tcPr>
            <w:tcW w:w="3780" w:type="pct"/>
          </w:tcPr>
          <w:p w:rsidR="00425225" w:rsidRPr="00685720" w:rsidRDefault="000B674E" w:rsidP="000B674E">
            <w:pPr>
              <w:pStyle w:val="a4"/>
              <w:spacing w:after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26"/>
                <w:szCs w:val="26"/>
                <w:lang w:eastAsia="ko-KR"/>
              </w:rPr>
              <w:t>Lunch</w:t>
            </w:r>
            <w:proofErr w:type="spellEnd"/>
            <w:r>
              <w:rPr>
                <w:rFonts w:ascii="Arial" w:eastAsiaTheme="minorEastAsia" w:hAnsi="Arial" w:cs="Arial" w:hint="eastAsia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14.00-16.00</w:t>
            </w:r>
          </w:p>
        </w:tc>
        <w:tc>
          <w:tcPr>
            <w:tcW w:w="3780" w:type="pct"/>
          </w:tcPr>
          <w:p w:rsidR="00425225" w:rsidRPr="000B674E" w:rsidRDefault="000B674E" w:rsidP="000B674E">
            <w:pPr>
              <w:pStyle w:val="a4"/>
              <w:spacing w:after="0"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Round table </w:t>
            </w:r>
            <w:r w:rsidR="00425225" w:rsidRPr="000B674E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«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Bilateral cooperation in machine-building and high technologies</w:t>
            </w:r>
            <w:r w:rsidR="00425225" w:rsidRPr="000B674E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»</w:t>
            </w:r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16.00-18.00</w:t>
            </w:r>
          </w:p>
        </w:tc>
        <w:tc>
          <w:tcPr>
            <w:tcW w:w="3780" w:type="pct"/>
          </w:tcPr>
          <w:p w:rsidR="00425225" w:rsidRPr="000B674E" w:rsidRDefault="000B674E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Tyumen city tour </w:t>
            </w:r>
          </w:p>
          <w:p w:rsidR="00425225" w:rsidRPr="000B674E" w:rsidRDefault="00425225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0B674E">
              <w:rPr>
                <w:rFonts w:ascii="Arial" w:hAnsi="Arial" w:cs="Arial"/>
                <w:i/>
                <w:sz w:val="26"/>
                <w:szCs w:val="26"/>
                <w:lang w:val="en-US"/>
              </w:rPr>
              <w:t>(</w:t>
            </w:r>
            <w:r w:rsidR="000B674E" w:rsidRP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for Korean representatives</w:t>
            </w:r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)</w:t>
            </w:r>
            <w:r w:rsidR="000B674E" w:rsidRP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</w:t>
            </w:r>
          </w:p>
        </w:tc>
      </w:tr>
      <w:tr w:rsidR="00425225" w:rsidRPr="00685720" w:rsidTr="00CB7A74">
        <w:trPr>
          <w:trHeight w:val="470"/>
        </w:trPr>
        <w:tc>
          <w:tcPr>
            <w:tcW w:w="5000" w:type="pct"/>
            <w:gridSpan w:val="2"/>
          </w:tcPr>
          <w:p w:rsidR="00425225" w:rsidRPr="00685720" w:rsidRDefault="00425225" w:rsidP="000B674E">
            <w:pPr>
              <w:pStyle w:val="a4"/>
              <w:spacing w:after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28</w:t>
            </w:r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th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May </w:t>
            </w:r>
            <w:r>
              <w:rPr>
                <w:rFonts w:ascii="Arial" w:hAnsi="Arial" w:cs="Arial"/>
                <w:i/>
                <w:sz w:val="26"/>
                <w:szCs w:val="26"/>
              </w:rPr>
              <w:t>2020</w:t>
            </w:r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09:30-10:00</w:t>
            </w:r>
          </w:p>
        </w:tc>
        <w:tc>
          <w:tcPr>
            <w:tcW w:w="3780" w:type="pct"/>
          </w:tcPr>
          <w:p w:rsidR="00425225" w:rsidRPr="000B674E" w:rsidRDefault="000B674E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Registration </w:t>
            </w:r>
          </w:p>
          <w:p w:rsidR="00425225" w:rsidRPr="000B674E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425225" w:rsidRPr="000B674E" w:rsidRDefault="000B674E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Venue: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 Fair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,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,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Sevastopolskaya</w:t>
            </w:r>
            <w:proofErr w:type="spellEnd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St., 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12</w:t>
            </w:r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10.00-12.00</w:t>
            </w:r>
          </w:p>
        </w:tc>
        <w:tc>
          <w:tcPr>
            <w:tcW w:w="3780" w:type="pct"/>
          </w:tcPr>
          <w:p w:rsidR="00425225" w:rsidRPr="000B674E" w:rsidRDefault="000B674E" w:rsidP="00CB7A7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Summit of Russ</w:t>
            </w:r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i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a and Korea universities </w:t>
            </w:r>
            <w:r w:rsidR="00425225" w:rsidRPr="000B674E">
              <w:rPr>
                <w:rFonts w:ascii="Arial" w:hAnsi="Arial" w:cs="Arial"/>
                <w:b/>
                <w:sz w:val="26"/>
                <w:szCs w:val="26"/>
                <w:lang w:val="en-US"/>
              </w:rPr>
              <w:t>«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International integration in e</w:t>
            </w:r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ducation</w:t>
            </w:r>
            <w:r w:rsidR="00425225" w:rsidRPr="000B674E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425225" w:rsidRPr="000B674E" w:rsidRDefault="00425225" w:rsidP="00CB7A74">
            <w:pPr>
              <w:pStyle w:val="a4"/>
              <w:spacing w:after="0"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</w:p>
        </w:tc>
      </w:tr>
      <w:tr w:rsidR="00425225" w:rsidRPr="00685720" w:rsidTr="00CB7A74">
        <w:trPr>
          <w:trHeight w:val="704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13.00-14.00</w:t>
            </w:r>
          </w:p>
        </w:tc>
        <w:tc>
          <w:tcPr>
            <w:tcW w:w="3780" w:type="pct"/>
          </w:tcPr>
          <w:p w:rsidR="00425225" w:rsidRPr="00685720" w:rsidRDefault="000B674E" w:rsidP="000B674E">
            <w:pPr>
              <w:pStyle w:val="a4"/>
              <w:spacing w:after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26"/>
                <w:szCs w:val="26"/>
                <w:lang w:eastAsia="ko-KR"/>
              </w:rPr>
              <w:t>Lunch</w:t>
            </w:r>
            <w:proofErr w:type="spellEnd"/>
          </w:p>
        </w:tc>
      </w:tr>
      <w:tr w:rsidR="00425225" w:rsidRPr="000B674E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14.00-16.00</w:t>
            </w:r>
          </w:p>
        </w:tc>
        <w:tc>
          <w:tcPr>
            <w:tcW w:w="3780" w:type="pct"/>
          </w:tcPr>
          <w:p w:rsidR="00425225" w:rsidRPr="000B674E" w:rsidRDefault="000B674E" w:rsidP="00CB7A7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Round table </w:t>
            </w:r>
            <w:r w:rsidR="00425225" w:rsidRPr="000B674E">
              <w:rPr>
                <w:rFonts w:ascii="Arial" w:hAnsi="Arial" w:cs="Arial"/>
                <w:b/>
                <w:sz w:val="26"/>
                <w:szCs w:val="26"/>
                <w:lang w:val="en-US"/>
              </w:rPr>
              <w:t>«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Prospects of Russia-Korea </w:t>
            </w:r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inter-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regional agriculture cooperation</w:t>
            </w:r>
            <w:r w:rsidR="00425225" w:rsidRPr="000B674E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425225" w:rsidRPr="000B674E" w:rsidRDefault="00425225" w:rsidP="00CB7A7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425225" w:rsidRPr="00685720" w:rsidTr="00CB7A74">
        <w:trPr>
          <w:trHeight w:val="998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16.00-18.00</w:t>
            </w:r>
          </w:p>
        </w:tc>
        <w:tc>
          <w:tcPr>
            <w:tcW w:w="3780" w:type="pct"/>
          </w:tcPr>
          <w:p w:rsidR="00425225" w:rsidRPr="000B674E" w:rsidRDefault="000B674E" w:rsidP="00CB7A74">
            <w:pPr>
              <w:pStyle w:val="a4"/>
              <w:spacing w:after="0"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Onsite tour of Tyumen industrial si</w:t>
            </w:r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>t</w:t>
            </w:r>
            <w:r w:rsidRPr="000B674E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es </w:t>
            </w:r>
          </w:p>
          <w:p w:rsidR="00425225" w:rsidRPr="00685720" w:rsidRDefault="00425225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85720">
              <w:rPr>
                <w:rFonts w:ascii="Arial" w:hAnsi="Arial" w:cs="Arial"/>
                <w:i/>
                <w:sz w:val="26"/>
                <w:szCs w:val="26"/>
              </w:rPr>
              <w:t>(</w:t>
            </w:r>
            <w:proofErr w:type="spellStart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for</w:t>
            </w:r>
            <w:proofErr w:type="spellEnd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Korean</w:t>
            </w:r>
            <w:proofErr w:type="spellEnd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representatives</w:t>
            </w:r>
            <w:proofErr w:type="spellEnd"/>
            <w:r w:rsidRPr="0068572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  <w:tr w:rsidR="00425225" w:rsidRPr="00685720" w:rsidTr="00CB7A74">
        <w:trPr>
          <w:trHeight w:val="998"/>
        </w:trPr>
        <w:tc>
          <w:tcPr>
            <w:tcW w:w="5000" w:type="pct"/>
            <w:gridSpan w:val="2"/>
          </w:tcPr>
          <w:p w:rsidR="00425225" w:rsidRPr="000B674E" w:rsidRDefault="00425225" w:rsidP="00CB7A74">
            <w:pPr>
              <w:pStyle w:val="a4"/>
              <w:spacing w:after="0"/>
              <w:jc w:val="both"/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</w:pPr>
          </w:p>
          <w:p w:rsidR="00425225" w:rsidRPr="00685720" w:rsidRDefault="00425225" w:rsidP="000B674E">
            <w:pPr>
              <w:pStyle w:val="a4"/>
              <w:spacing w:after="0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29</w:t>
            </w:r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th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>May</w:t>
            </w:r>
            <w:proofErr w:type="spellEnd"/>
            <w:r w:rsidR="000B674E">
              <w:rPr>
                <w:rFonts w:ascii="Arial" w:eastAsiaTheme="minorEastAsia" w:hAnsi="Arial" w:cs="Arial" w:hint="eastAsia"/>
                <w:i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2020</w:t>
            </w:r>
          </w:p>
        </w:tc>
      </w:tr>
      <w:tr w:rsidR="00425225" w:rsidRPr="000B674E" w:rsidTr="00CB7A74">
        <w:trPr>
          <w:trHeight w:val="557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5720">
              <w:rPr>
                <w:rFonts w:ascii="Arial" w:hAnsi="Arial" w:cs="Arial"/>
                <w:b/>
                <w:sz w:val="26"/>
                <w:szCs w:val="26"/>
              </w:rPr>
              <w:t>09:30-10:00</w:t>
            </w:r>
          </w:p>
        </w:tc>
        <w:tc>
          <w:tcPr>
            <w:tcW w:w="3780" w:type="pct"/>
          </w:tcPr>
          <w:p w:rsidR="000B674E" w:rsidRPr="000B674E" w:rsidRDefault="000B674E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B674E">
              <w:rPr>
                <w:rFonts w:ascii="Arial" w:eastAsiaTheme="minorEastAsia" w:hAnsi="Arial" w:cs="Arial" w:hint="eastAsia"/>
                <w:sz w:val="26"/>
                <w:szCs w:val="26"/>
                <w:lang w:val="en-US" w:eastAsia="ko-KR"/>
              </w:rPr>
              <w:t xml:space="preserve">Registration </w:t>
            </w:r>
          </w:p>
          <w:p w:rsidR="000B674E" w:rsidRPr="000B674E" w:rsidRDefault="000B674E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425225" w:rsidRDefault="000B674E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</w:pP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Venue: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 Fair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, 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Tyumen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,</w:t>
            </w:r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</w:t>
            </w:r>
            <w:proofErr w:type="spellStart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Sevastopolskaya</w:t>
            </w:r>
            <w:proofErr w:type="spellEnd"/>
            <w:r w:rsidRPr="00631C46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St., </w:t>
            </w:r>
            <w:r w:rsidRPr="00631C46">
              <w:rPr>
                <w:rFonts w:ascii="Arial" w:hAnsi="Arial" w:cs="Arial"/>
                <w:i/>
                <w:sz w:val="26"/>
                <w:szCs w:val="26"/>
                <w:lang w:val="en-US"/>
              </w:rPr>
              <w:t>12</w:t>
            </w:r>
          </w:p>
          <w:p w:rsidR="000B674E" w:rsidRPr="000B674E" w:rsidRDefault="000B674E" w:rsidP="000B67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</w:pPr>
          </w:p>
        </w:tc>
      </w:tr>
      <w:tr w:rsidR="00425225" w:rsidRPr="00685720" w:rsidTr="00CB7A74">
        <w:trPr>
          <w:trHeight w:val="557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10.00-12.00</w:t>
            </w:r>
          </w:p>
        </w:tc>
        <w:tc>
          <w:tcPr>
            <w:tcW w:w="3780" w:type="pct"/>
          </w:tcPr>
          <w:p w:rsidR="00425225" w:rsidRPr="00685720" w:rsidRDefault="000B674E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Seminar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on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cooperation</w:t>
            </w:r>
            <w:proofErr w:type="spellEnd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in</w:t>
            </w:r>
            <w:proofErr w:type="spellEnd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healthcare</w:t>
            </w:r>
            <w:proofErr w:type="spellEnd"/>
            <w:r w:rsid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</w:p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5225" w:rsidRPr="00685720" w:rsidTr="00CB7A74">
        <w:trPr>
          <w:trHeight w:val="494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14.00</w:t>
            </w:r>
          </w:p>
        </w:tc>
        <w:tc>
          <w:tcPr>
            <w:tcW w:w="3780" w:type="pct"/>
          </w:tcPr>
          <w:p w:rsidR="00425225" w:rsidRDefault="000D6D13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Closing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>ceremony</w:t>
            </w:r>
            <w:proofErr w:type="spellEnd"/>
            <w:r>
              <w:rPr>
                <w:rFonts w:ascii="Arial" w:eastAsiaTheme="minorEastAsia" w:hAnsi="Arial" w:cs="Arial" w:hint="eastAsia"/>
                <w:b/>
                <w:sz w:val="26"/>
                <w:szCs w:val="26"/>
                <w:lang w:eastAsia="ko-KR"/>
              </w:rPr>
              <w:t xml:space="preserve"> </w:t>
            </w:r>
          </w:p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25225" w:rsidRPr="000D6D13" w:rsidTr="00CB7A74">
        <w:trPr>
          <w:trHeight w:val="692"/>
        </w:trPr>
        <w:tc>
          <w:tcPr>
            <w:tcW w:w="1220" w:type="pct"/>
          </w:tcPr>
          <w:p w:rsidR="00425225" w:rsidRPr="00685720" w:rsidRDefault="00425225" w:rsidP="00CB7A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16.00-20.00</w:t>
            </w:r>
          </w:p>
        </w:tc>
        <w:tc>
          <w:tcPr>
            <w:tcW w:w="3780" w:type="pct"/>
          </w:tcPr>
          <w:p w:rsidR="00425225" w:rsidRPr="000D6D13" w:rsidRDefault="000D6D13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D6D13">
              <w:rPr>
                <w:rFonts w:ascii="Arial" w:eastAsiaTheme="minorEastAsia" w:hAnsi="Arial" w:cs="Arial" w:hint="eastAsia"/>
                <w:b/>
                <w:sz w:val="26"/>
                <w:szCs w:val="26"/>
                <w:lang w:val="en-US" w:eastAsia="ko-KR"/>
              </w:rPr>
              <w:t xml:space="preserve">Concert </w:t>
            </w:r>
          </w:p>
          <w:p w:rsidR="00425225" w:rsidRPr="000D6D13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425225" w:rsidRPr="000D6D13" w:rsidRDefault="000D6D13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0D6D13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Venue</w:t>
            </w:r>
            <w:r w:rsidR="00425225" w:rsidRPr="000D6D13">
              <w:rPr>
                <w:rFonts w:ascii="Arial" w:hAnsi="Arial" w:cs="Arial"/>
                <w:i/>
                <w:sz w:val="26"/>
                <w:szCs w:val="26"/>
                <w:lang w:val="en-US"/>
              </w:rPr>
              <w:t>: «</w:t>
            </w:r>
            <w:r w:rsidRPr="000D6D13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Siberia Golden Gates</w:t>
            </w:r>
            <w:r w:rsidR="00425225" w:rsidRPr="000D6D13">
              <w:rPr>
                <w:rFonts w:ascii="Arial" w:hAnsi="Arial" w:cs="Arial"/>
                <w:i/>
                <w:sz w:val="26"/>
                <w:szCs w:val="26"/>
                <w:lang w:val="en-US"/>
              </w:rPr>
              <w:t>»,</w:t>
            </w:r>
            <w:r w:rsidRPr="000D6D13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Tyumen </w:t>
            </w:r>
            <w:proofErr w:type="spellStart"/>
            <w:r w:rsidRPr="000D6D13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>Gertsena</w:t>
            </w:r>
            <w:proofErr w:type="spellEnd"/>
            <w:r w:rsidRPr="000D6D13"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St.,</w:t>
            </w:r>
            <w:r>
              <w:rPr>
                <w:rFonts w:ascii="Arial" w:eastAsiaTheme="minorEastAsia" w:hAnsi="Arial" w:cs="Arial" w:hint="eastAsia"/>
                <w:i/>
                <w:sz w:val="26"/>
                <w:szCs w:val="26"/>
                <w:lang w:val="en-US" w:eastAsia="ko-KR"/>
              </w:rPr>
              <w:t xml:space="preserve"> </w:t>
            </w:r>
            <w:r w:rsidR="00425225" w:rsidRPr="000D6D13">
              <w:rPr>
                <w:rFonts w:ascii="Arial" w:hAnsi="Arial" w:cs="Arial"/>
                <w:i/>
                <w:sz w:val="26"/>
                <w:szCs w:val="26"/>
                <w:lang w:val="en-US"/>
              </w:rPr>
              <w:t>87</w:t>
            </w:r>
          </w:p>
          <w:p w:rsidR="00425225" w:rsidRPr="000D6D13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425225" w:rsidRPr="000D6D13" w:rsidRDefault="00425225" w:rsidP="00CB7A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</w:tr>
    </w:tbl>
    <w:p w:rsidR="00425225" w:rsidRPr="000D6D13" w:rsidRDefault="00425225" w:rsidP="00425225">
      <w:pPr>
        <w:pStyle w:val="a3"/>
        <w:shd w:val="clear" w:color="auto" w:fill="FFFFFF" w:themeFill="background1"/>
        <w:spacing w:after="0" w:line="240" w:lineRule="auto"/>
        <w:ind w:left="1080"/>
        <w:jc w:val="both"/>
        <w:rPr>
          <w:rFonts w:ascii="Arial" w:hAnsi="Arial" w:cs="Arial"/>
          <w:sz w:val="26"/>
          <w:szCs w:val="26"/>
          <w:lang w:val="en-US"/>
        </w:rPr>
      </w:pPr>
    </w:p>
    <w:p w:rsidR="00A5552C" w:rsidRPr="000D6D13" w:rsidRDefault="00A5552C">
      <w:pPr>
        <w:rPr>
          <w:lang w:val="en-US"/>
        </w:rPr>
      </w:pPr>
    </w:p>
    <w:sectPr w:rsidR="00A5552C" w:rsidRPr="000D6D13" w:rsidSect="00FE47C2">
      <w:pgSz w:w="11906" w:h="16838"/>
      <w:pgMar w:top="568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5225"/>
    <w:rsid w:val="000B674E"/>
    <w:rsid w:val="000D6D13"/>
    <w:rsid w:val="001C29A7"/>
    <w:rsid w:val="00330BC2"/>
    <w:rsid w:val="00425225"/>
    <w:rsid w:val="00631C46"/>
    <w:rsid w:val="00681706"/>
    <w:rsid w:val="00A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2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2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22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2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2019-11-15T08:43:00Z</dcterms:created>
  <dcterms:modified xsi:type="dcterms:W3CDTF">2019-11-15T11:48:00Z</dcterms:modified>
</cp:coreProperties>
</file>